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71" w:rsidRDefault="00874071" w:rsidP="00874071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</w:p>
    <w:p w:rsidR="00874071" w:rsidRPr="00625B67" w:rsidRDefault="00874071" w:rsidP="00874071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ДИСЦИПЛИНЫ </w:t>
      </w:r>
    </w:p>
    <w:p w:rsidR="00874071" w:rsidRPr="00621286" w:rsidRDefault="00874071" w:rsidP="00874071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История России</w:t>
      </w:r>
    </w:p>
    <w:p w:rsidR="00874071" w:rsidRDefault="00874071" w:rsidP="00874071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</w:p>
    <w:p w:rsidR="00874071" w:rsidRPr="00E732CB" w:rsidRDefault="00874071" w:rsidP="0087407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874071" w:rsidRDefault="00874071" w:rsidP="00874071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BE7F1E">
        <w:rPr>
          <w:b/>
          <w:bCs/>
        </w:rPr>
        <w:t>Уровень высшего образования</w:t>
      </w:r>
    </w:p>
    <w:p w:rsidR="00874071" w:rsidRDefault="00874071" w:rsidP="00874071">
      <w:pPr>
        <w:pBdr>
          <w:bottom w:val="single" w:sz="4" w:space="1" w:color="auto"/>
        </w:pBdr>
        <w:rPr>
          <w:b/>
          <w:bCs/>
        </w:rPr>
      </w:pPr>
    </w:p>
    <w:p w:rsidR="00874071" w:rsidRPr="00E732CB" w:rsidRDefault="00874071" w:rsidP="00874071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</w:t>
      </w:r>
      <w:r w:rsidRPr="00E732CB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Менеджмент</w:t>
      </w:r>
      <w:r w:rsidRPr="00E732CB">
        <w:rPr>
          <w:b/>
          <w:bCs/>
          <w:sz w:val="28"/>
          <w:szCs w:val="28"/>
        </w:rPr>
        <w:t xml:space="preserve">» </w:t>
      </w:r>
    </w:p>
    <w:p w:rsidR="00874071" w:rsidRDefault="00874071" w:rsidP="00874071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874071" w:rsidRDefault="00874071" w:rsidP="00874071">
      <w:pPr>
        <w:pBdr>
          <w:bottom w:val="single" w:sz="4" w:space="1" w:color="auto"/>
        </w:pBdr>
        <w:jc w:val="center"/>
        <w:rPr>
          <w:b/>
          <w:bCs/>
        </w:rPr>
      </w:pPr>
    </w:p>
    <w:p w:rsidR="00874071" w:rsidRPr="00E732CB" w:rsidRDefault="00874071" w:rsidP="00874071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E732CB">
        <w:rPr>
          <w:b/>
          <w:bCs/>
          <w:sz w:val="28"/>
          <w:szCs w:val="28"/>
        </w:rPr>
        <w:t>Базовая</w:t>
      </w:r>
    </w:p>
    <w:p w:rsidR="00874071" w:rsidRPr="00621286" w:rsidRDefault="00874071" w:rsidP="00874071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</w:t>
      </w:r>
    </w:p>
    <w:p w:rsidR="00874071" w:rsidRPr="00E732CB" w:rsidRDefault="00874071" w:rsidP="00874071">
      <w:pPr>
        <w:pStyle w:val="a4"/>
        <w:pBdr>
          <w:bottom w:val="single" w:sz="4" w:space="1" w:color="auto"/>
        </w:pBdr>
        <w:jc w:val="left"/>
        <w:rPr>
          <w:b/>
          <w:bCs/>
          <w:sz w:val="28"/>
          <w:szCs w:val="28"/>
        </w:rPr>
      </w:pPr>
      <w:r w:rsidRPr="00E732CB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E732CB">
        <w:rPr>
          <w:b/>
          <w:bCs/>
          <w:sz w:val="28"/>
          <w:szCs w:val="28"/>
        </w:rPr>
        <w:t xml:space="preserve"> Очная</w:t>
      </w:r>
    </w:p>
    <w:p w:rsidR="00874071" w:rsidRDefault="00874071" w:rsidP="00874071">
      <w:pPr>
        <w:pStyle w:val="a4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</w:p>
    <w:p w:rsidR="00874071" w:rsidRDefault="00874071" w:rsidP="00874071">
      <w:pPr>
        <w:pStyle w:val="a4"/>
        <w:pBdr>
          <w:bottom w:val="single" w:sz="4" w:space="1" w:color="auto"/>
        </w:pBdr>
        <w:rPr>
          <w:b/>
          <w:bCs/>
        </w:rPr>
      </w:pPr>
    </w:p>
    <w:p w:rsidR="00874071" w:rsidRPr="00CD389F" w:rsidRDefault="00874071" w:rsidP="00874071">
      <w:pPr>
        <w:rPr>
          <w:i/>
          <w:iCs/>
          <w:sz w:val="28"/>
          <w:szCs w:val="28"/>
        </w:rPr>
      </w:pPr>
      <w:r w:rsidRPr="00CD389F">
        <w:rPr>
          <w:b/>
          <w:sz w:val="28"/>
          <w:szCs w:val="28"/>
        </w:rPr>
        <w:t>Место дисциплины</w:t>
      </w:r>
      <w:r>
        <w:rPr>
          <w:b/>
          <w:sz w:val="28"/>
          <w:szCs w:val="28"/>
        </w:rPr>
        <w:t xml:space="preserve"> </w:t>
      </w:r>
      <w:r w:rsidRPr="00CD389F">
        <w:rPr>
          <w:b/>
          <w:sz w:val="28"/>
          <w:szCs w:val="28"/>
        </w:rPr>
        <w:t xml:space="preserve">в структуре ОПОП </w:t>
      </w:r>
      <w:proofErr w:type="gramStart"/>
      <w:r w:rsidRPr="00CD389F"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относится к </w:t>
      </w:r>
      <w:r>
        <w:rPr>
          <w:rFonts w:eastAsiaTheme="minorEastAsia"/>
          <w:iCs/>
          <w:sz w:val="28"/>
          <w:szCs w:val="28"/>
          <w:lang w:eastAsia="zh-CN"/>
        </w:rPr>
        <w:t xml:space="preserve">базовой </w:t>
      </w:r>
      <w:r>
        <w:rPr>
          <w:iCs/>
          <w:sz w:val="28"/>
          <w:szCs w:val="28"/>
        </w:rPr>
        <w:t>части ОПОП</w:t>
      </w:r>
      <w:r w:rsidRPr="00CD389F">
        <w:rPr>
          <w:iCs/>
          <w:sz w:val="28"/>
          <w:szCs w:val="28"/>
        </w:rPr>
        <w:t>.</w:t>
      </w:r>
    </w:p>
    <w:p w:rsidR="00874071" w:rsidRDefault="00874071" w:rsidP="00874071">
      <w:pPr>
        <w:spacing w:line="360" w:lineRule="auto"/>
        <w:rPr>
          <w:sz w:val="28"/>
          <w:szCs w:val="28"/>
        </w:rPr>
      </w:pPr>
      <w:r w:rsidRPr="00CD389F">
        <w:rPr>
          <w:b/>
          <w:sz w:val="28"/>
          <w:szCs w:val="28"/>
        </w:rPr>
        <w:t xml:space="preserve">Результаты </w:t>
      </w:r>
      <w:proofErr w:type="gramStart"/>
      <w:r w:rsidRPr="00CD389F">
        <w:rPr>
          <w:b/>
          <w:sz w:val="28"/>
          <w:szCs w:val="28"/>
        </w:rPr>
        <w:t>обучения</w:t>
      </w:r>
      <w:proofErr w:type="gramEnd"/>
      <w:r w:rsidRPr="00CD389F">
        <w:rPr>
          <w:b/>
          <w:sz w:val="28"/>
          <w:szCs w:val="28"/>
        </w:rPr>
        <w:t xml:space="preserve"> по дисциплине</w:t>
      </w:r>
      <w:r w:rsidRPr="00CD389F">
        <w:rPr>
          <w:sz w:val="28"/>
          <w:szCs w:val="28"/>
        </w:rPr>
        <w:t xml:space="preserve"> соотнесенные с требу</w:t>
      </w:r>
      <w:r>
        <w:rPr>
          <w:sz w:val="28"/>
          <w:szCs w:val="28"/>
        </w:rPr>
        <w:t>емыми компетенциями выпускников</w:t>
      </w:r>
      <w:r w:rsidRPr="00CD389F">
        <w:rPr>
          <w:b/>
          <w:color w:val="262626" w:themeColor="text1" w:themeTint="D9"/>
          <w:sz w:val="28"/>
          <w:szCs w:val="28"/>
        </w:rPr>
        <w:t>:</w:t>
      </w:r>
      <w:r>
        <w:rPr>
          <w:b/>
          <w:color w:val="262626" w:themeColor="text1" w:themeTint="D9"/>
          <w:sz w:val="28"/>
          <w:szCs w:val="28"/>
        </w:rPr>
        <w:t xml:space="preserve"> </w:t>
      </w:r>
      <w:r w:rsidRPr="00C13CBB">
        <w:rPr>
          <w:color w:val="262626" w:themeColor="text1" w:themeTint="D9"/>
          <w:sz w:val="28"/>
          <w:szCs w:val="28"/>
        </w:rPr>
        <w:t>частично</w:t>
      </w:r>
      <w:r>
        <w:rPr>
          <w:color w:val="262626" w:themeColor="text1" w:themeTint="D9"/>
          <w:sz w:val="28"/>
          <w:szCs w:val="28"/>
        </w:rPr>
        <w:t>е формировани</w:t>
      </w:r>
      <w:r w:rsidRPr="00C13CBB">
        <w:rPr>
          <w:color w:val="262626" w:themeColor="text1" w:themeTint="D9"/>
          <w:sz w:val="28"/>
          <w:szCs w:val="28"/>
        </w:rPr>
        <w:t>е</w:t>
      </w:r>
      <w:r>
        <w:rPr>
          <w:color w:val="262626" w:themeColor="text1" w:themeTint="D9"/>
          <w:sz w:val="28"/>
          <w:szCs w:val="28"/>
        </w:rPr>
        <w:t xml:space="preserve"> </w:t>
      </w:r>
      <w:r w:rsidRPr="00870E1F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. </w:t>
      </w:r>
    </w:p>
    <w:p w:rsidR="00874071" w:rsidRDefault="00874071" w:rsidP="00874071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Процесс изучения дисциплины направлен на формирование следующих компетенций, предусмотренных в базовой части учебного плана (Б-ОК)</w:t>
      </w:r>
      <w:proofErr w:type="gramStart"/>
      <w:r w:rsidRPr="00317E5E">
        <w:rPr>
          <w:sz w:val="28"/>
          <w:szCs w:val="28"/>
        </w:rPr>
        <w:t>:И</w:t>
      </w:r>
      <w:proofErr w:type="gramEnd"/>
      <w:r w:rsidRPr="00317E5E">
        <w:rPr>
          <w:sz w:val="28"/>
          <w:szCs w:val="28"/>
        </w:rPr>
        <w:t>зучение курса «История России» обеспечивает овладение следующими универсальными (С-ОНК-1) и профессиональными (С-ОНК-3) компетенциями:</w:t>
      </w:r>
    </w:p>
    <w:p w:rsidR="00874071" w:rsidRPr="00317E5E" w:rsidRDefault="00874071" w:rsidP="00874071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способностью к интеллектуальному, культурному, нравственному и профессиональному саморазвитию и самосовершенствованию;</w:t>
      </w:r>
    </w:p>
    <w:p w:rsidR="00874071" w:rsidRDefault="00874071" w:rsidP="00874071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317E5E">
        <w:rPr>
          <w:sz w:val="28"/>
          <w:szCs w:val="28"/>
        </w:rPr>
        <w:t>- способностью понимать и анализировать мировоззренческие, социально</w:t>
      </w:r>
      <w:r>
        <w:rPr>
          <w:sz w:val="28"/>
          <w:szCs w:val="28"/>
        </w:rPr>
        <w:t xml:space="preserve"> </w:t>
      </w:r>
      <w:r w:rsidRPr="00317E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7E5E">
        <w:rPr>
          <w:sz w:val="28"/>
          <w:szCs w:val="28"/>
        </w:rPr>
        <w:t>и личностно значимые проблемы;</w:t>
      </w:r>
    </w:p>
    <w:p w:rsidR="00874071" w:rsidRPr="00317E5E" w:rsidRDefault="00874071" w:rsidP="00874071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317E5E">
        <w:rPr>
          <w:sz w:val="28"/>
          <w:szCs w:val="28"/>
        </w:rPr>
        <w:t>- владение культурой мышления, способностью к обобщению, анализу, восприятию информации, постановке целей и выбору путей ее достижения, уметь логически грамотно и ясно строить устную и письменную речь;</w:t>
      </w:r>
    </w:p>
    <w:p w:rsidR="00874071" w:rsidRPr="00317E5E" w:rsidRDefault="00874071" w:rsidP="00874071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317E5E">
        <w:rPr>
          <w:sz w:val="28"/>
          <w:szCs w:val="28"/>
        </w:rPr>
        <w:lastRenderedPageBreak/>
        <w:t>- готовность соблюдать этические и правовые нормы, регулирующие с учетом социальной политики государства отношения человека с человеком, обществом, окружающей средой;</w:t>
      </w:r>
    </w:p>
    <w:p w:rsidR="00874071" w:rsidRPr="00317E5E" w:rsidRDefault="00874071" w:rsidP="00874071">
      <w:pPr>
        <w:pStyle w:val="a6"/>
        <w:spacing w:after="0" w:afterAutospacing="0" w:line="360" w:lineRule="auto"/>
        <w:jc w:val="both"/>
        <w:rPr>
          <w:sz w:val="28"/>
          <w:szCs w:val="28"/>
        </w:rPr>
      </w:pPr>
      <w:r w:rsidRPr="00317E5E">
        <w:rPr>
          <w:sz w:val="28"/>
          <w:szCs w:val="28"/>
        </w:rPr>
        <w:t>- готовность к восприятию культуры и обычаев других стран и народов, с терпимостью относиться к национальным, расовым, конфессиональным различиям, способностью к межкультурным коммуникациям.</w:t>
      </w:r>
    </w:p>
    <w:p w:rsidR="00874071" w:rsidRPr="00317E5E" w:rsidRDefault="00874071" w:rsidP="00874071">
      <w:pPr>
        <w:rPr>
          <w:b/>
          <w:sz w:val="28"/>
          <w:szCs w:val="28"/>
        </w:rPr>
      </w:pPr>
    </w:p>
    <w:p w:rsidR="00874071" w:rsidRPr="00317E5E" w:rsidRDefault="00874071" w:rsidP="00874071">
      <w:p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 xml:space="preserve">В результате освоения дисциплины </w:t>
      </w:r>
      <w:proofErr w:type="gramStart"/>
      <w:r w:rsidRPr="00317E5E">
        <w:rPr>
          <w:sz w:val="28"/>
          <w:szCs w:val="28"/>
        </w:rPr>
        <w:t>обучающийся</w:t>
      </w:r>
      <w:proofErr w:type="gramEnd"/>
      <w:r w:rsidRPr="00317E5E">
        <w:rPr>
          <w:sz w:val="28"/>
          <w:szCs w:val="28"/>
        </w:rPr>
        <w:t xml:space="preserve"> должен:</w:t>
      </w:r>
    </w:p>
    <w:p w:rsidR="00874071" w:rsidRPr="00317E5E" w:rsidRDefault="00874071" w:rsidP="00874071">
      <w:p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Знать:</w:t>
      </w:r>
    </w:p>
    <w:p w:rsidR="00874071" w:rsidRPr="00317E5E" w:rsidRDefault="00874071" w:rsidP="00874071">
      <w:p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основные направления, проблемы, теории и методы исторического исследования; основные этапы исторического развития России;</w:t>
      </w:r>
    </w:p>
    <w:p w:rsidR="00874071" w:rsidRPr="00317E5E" w:rsidRDefault="00874071" w:rsidP="00874071">
      <w:p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хронологию основных исторических событий в их последовательности и взаимозависимости; соотносить исторические события с их картографическим отображением;</w:t>
      </w:r>
    </w:p>
    <w:p w:rsidR="00874071" w:rsidRPr="00317E5E" w:rsidRDefault="00874071" w:rsidP="00874071">
      <w:p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овладеть конкретными знаниями социально-экономического, общественно-политического и культурного развития российского государства;</w:t>
      </w:r>
    </w:p>
    <w:p w:rsidR="00874071" w:rsidRPr="00317E5E" w:rsidRDefault="00874071" w:rsidP="00874071">
      <w:p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методы комплексного анализа российских исторических источников;</w:t>
      </w:r>
    </w:p>
    <w:p w:rsidR="00874071" w:rsidRPr="00317E5E" w:rsidRDefault="00874071" w:rsidP="00874071">
      <w:p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обладать</w:t>
      </w:r>
      <w:r>
        <w:rPr>
          <w:sz w:val="28"/>
          <w:szCs w:val="28"/>
        </w:rPr>
        <w:t xml:space="preserve"> </w:t>
      </w:r>
      <w:r w:rsidRPr="00317E5E">
        <w:rPr>
          <w:sz w:val="28"/>
          <w:szCs w:val="28"/>
        </w:rPr>
        <w:t>знаниями основных характеристик отечественной истории, в частности, фактов, явлений, дат, периодизаций.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Уметь: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соотносить общие исторические процессы и отдельные факты; выявлять существенные черты исторического процесса в России, давать им объективную взвешенную оценку;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определять диспозицию исторического события на ленте времени конкретной исторической эпохи в хронологическом и диахроническом порядке;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подвергать</w:t>
      </w:r>
      <w:r>
        <w:rPr>
          <w:sz w:val="28"/>
          <w:szCs w:val="28"/>
        </w:rPr>
        <w:t xml:space="preserve"> </w:t>
      </w:r>
      <w:r w:rsidRPr="00317E5E">
        <w:rPr>
          <w:sz w:val="28"/>
          <w:szCs w:val="28"/>
        </w:rPr>
        <w:t>анализу исторические процессы в российском обществе, устанавливая причинно-следственные связи, устанавливая общие черты и различия на разных этапах истории России;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lastRenderedPageBreak/>
        <w:t>- использовать знания о методах комплексного анализа исторических источников при решении конкретных исследовательских проблем, относящихся к истории России;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устанавливать причинно-следственные связи, общие черты и различия исторических процессов в Российском государстве.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Владеть: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историческими методами анализа социальных явлений; навыками критического анализа исторических источников;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навыками</w:t>
      </w:r>
      <w:r>
        <w:rPr>
          <w:sz w:val="28"/>
          <w:szCs w:val="28"/>
        </w:rPr>
        <w:t xml:space="preserve"> </w:t>
      </w:r>
      <w:r w:rsidRPr="00317E5E">
        <w:rPr>
          <w:sz w:val="28"/>
          <w:szCs w:val="28"/>
        </w:rPr>
        <w:t>работ с картами, отражающими разные эпохи истории России изучаемого периода, а также в рамках разного масштаба отображения событий (</w:t>
      </w:r>
      <w:proofErr w:type="gramStart"/>
      <w:r w:rsidRPr="00317E5E">
        <w:rPr>
          <w:sz w:val="28"/>
          <w:szCs w:val="28"/>
        </w:rPr>
        <w:t>от</w:t>
      </w:r>
      <w:proofErr w:type="gramEnd"/>
      <w:r w:rsidRPr="00317E5E">
        <w:rPr>
          <w:sz w:val="28"/>
          <w:szCs w:val="28"/>
        </w:rPr>
        <w:t xml:space="preserve"> локального до национального и международного);</w:t>
      </w:r>
    </w:p>
    <w:p w:rsidR="00874071" w:rsidRPr="00317E5E" w:rsidRDefault="00874071" w:rsidP="00874071">
      <w:pPr>
        <w:pStyle w:val="a"/>
        <w:numPr>
          <w:ilvl w:val="0"/>
          <w:numId w:val="0"/>
        </w:numPr>
        <w:tabs>
          <w:tab w:val="num" w:pos="964"/>
        </w:tabs>
        <w:spacing w:line="360" w:lineRule="auto"/>
        <w:rPr>
          <w:sz w:val="28"/>
          <w:szCs w:val="28"/>
          <w:highlight w:val="cyan"/>
        </w:rPr>
      </w:pPr>
      <w:r w:rsidRPr="00317E5E">
        <w:rPr>
          <w:sz w:val="28"/>
          <w:szCs w:val="28"/>
        </w:rPr>
        <w:t>- конкретными приемами и методами анализа исторических процессов в истории России;</w:t>
      </w:r>
    </w:p>
    <w:p w:rsidR="00874071" w:rsidRPr="00317E5E" w:rsidRDefault="00874071" w:rsidP="00874071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навыками</w:t>
      </w:r>
      <w:r>
        <w:rPr>
          <w:sz w:val="28"/>
          <w:szCs w:val="28"/>
        </w:rPr>
        <w:t xml:space="preserve"> </w:t>
      </w:r>
      <w:r w:rsidRPr="00317E5E">
        <w:rPr>
          <w:sz w:val="28"/>
          <w:szCs w:val="28"/>
        </w:rPr>
        <w:t>критического подхода к отбору методов анализа конкретных исторических проблем</w:t>
      </w:r>
      <w:r>
        <w:rPr>
          <w:sz w:val="28"/>
          <w:szCs w:val="28"/>
        </w:rPr>
        <w:t xml:space="preserve"> в</w:t>
      </w:r>
      <w:r w:rsidRPr="00317E5E">
        <w:rPr>
          <w:sz w:val="28"/>
          <w:szCs w:val="28"/>
        </w:rPr>
        <w:t xml:space="preserve"> истории России;</w:t>
      </w:r>
    </w:p>
    <w:p w:rsidR="00874071" w:rsidRPr="00625B67" w:rsidRDefault="00874071" w:rsidP="00874071">
      <w:pPr>
        <w:pStyle w:val="a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317E5E">
        <w:rPr>
          <w:sz w:val="28"/>
          <w:szCs w:val="28"/>
        </w:rPr>
        <w:t>- технологиями научного анализа, систематизации, синтеза и пополнения научных знаний по отечественной истории.</w:t>
      </w:r>
    </w:p>
    <w:p w:rsidR="00874071" w:rsidRPr="00625B67" w:rsidRDefault="00874071" w:rsidP="00874071">
      <w:pPr>
        <w:spacing w:line="360" w:lineRule="auto"/>
        <w:rPr>
          <w:sz w:val="28"/>
          <w:szCs w:val="28"/>
        </w:rPr>
      </w:pPr>
      <w:r w:rsidRPr="00870E1F">
        <w:rPr>
          <w:b/>
          <w:bCs/>
          <w:sz w:val="28"/>
          <w:szCs w:val="28"/>
        </w:rPr>
        <w:t>Объем дисциплины составляет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Общая </w:t>
      </w:r>
      <w:r w:rsidRPr="00891884">
        <w:rPr>
          <w:sz w:val="28"/>
          <w:szCs w:val="28"/>
        </w:rPr>
        <w:t>трудоемкость дисциплины составляет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зачетных</w:t>
      </w:r>
      <w:proofErr w:type="gramEnd"/>
      <w:r>
        <w:rPr>
          <w:sz w:val="28"/>
          <w:szCs w:val="28"/>
        </w:rPr>
        <w:t xml:space="preserve"> единицы,</w:t>
      </w:r>
      <w:r w:rsidRPr="00891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891884">
        <w:rPr>
          <w:sz w:val="28"/>
          <w:szCs w:val="28"/>
        </w:rPr>
        <w:t>54</w:t>
      </w:r>
      <w:r>
        <w:rPr>
          <w:sz w:val="28"/>
          <w:szCs w:val="28"/>
        </w:rPr>
        <w:t xml:space="preserve"> академических часа</w:t>
      </w:r>
      <w:r w:rsidRPr="008918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отведенных на контактную работу обучающихся с преподавателем, 54 академических часа на </w:t>
      </w:r>
      <w:r w:rsidRPr="00891884">
        <w:rPr>
          <w:sz w:val="28"/>
          <w:szCs w:val="28"/>
        </w:rPr>
        <w:t>самостоятельн</w:t>
      </w:r>
      <w:r>
        <w:rPr>
          <w:sz w:val="28"/>
          <w:szCs w:val="28"/>
        </w:rPr>
        <w:t xml:space="preserve">ую </w:t>
      </w:r>
      <w:r w:rsidRPr="0089188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 обучающихся.</w:t>
      </w:r>
    </w:p>
    <w:p w:rsidR="00874071" w:rsidRPr="006C411E" w:rsidRDefault="00874071" w:rsidP="00874071">
      <w:pPr>
        <w:spacing w:line="360" w:lineRule="auto"/>
        <w:rPr>
          <w:sz w:val="28"/>
          <w:szCs w:val="28"/>
        </w:rPr>
      </w:pPr>
      <w:r w:rsidRPr="006C411E">
        <w:rPr>
          <w:sz w:val="28"/>
          <w:szCs w:val="28"/>
        </w:rPr>
        <w:t xml:space="preserve">Форма </w:t>
      </w:r>
      <w:r>
        <w:rPr>
          <w:sz w:val="28"/>
          <w:szCs w:val="28"/>
        </w:rPr>
        <w:t xml:space="preserve">промежуточной аттестации – </w:t>
      </w:r>
      <w:r w:rsidRPr="006C411E">
        <w:rPr>
          <w:sz w:val="28"/>
          <w:szCs w:val="28"/>
        </w:rPr>
        <w:t>экзамен.</w:t>
      </w:r>
    </w:p>
    <w:p w:rsidR="00874071" w:rsidRPr="005842DC" w:rsidRDefault="00874071" w:rsidP="00874071">
      <w:pPr>
        <w:spacing w:line="360" w:lineRule="auto"/>
        <w:rPr>
          <w:b/>
          <w:bCs/>
          <w:sz w:val="28"/>
          <w:szCs w:val="28"/>
        </w:rPr>
      </w:pPr>
      <w:r w:rsidRPr="005842DC">
        <w:rPr>
          <w:b/>
          <w:bCs/>
          <w:sz w:val="28"/>
          <w:szCs w:val="28"/>
        </w:rPr>
        <w:t>Основная литература:</w:t>
      </w:r>
    </w:p>
    <w:p w:rsidR="00874071" w:rsidRDefault="00874071" w:rsidP="0087407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Андреев</w:t>
      </w:r>
      <w:r w:rsidRPr="00B522BE">
        <w:rPr>
          <w:sz w:val="24"/>
          <w:szCs w:val="24"/>
        </w:rPr>
        <w:t xml:space="preserve"> И.Л. История России с древнейших времен до 1861 года: учебник / Н.И. Павленко, И.Л. Андреев, В.А. Федоров; Под ред. Н.И. Павленко. - М.: </w:t>
      </w:r>
      <w:proofErr w:type="spellStart"/>
      <w:r w:rsidRPr="00B522BE">
        <w:rPr>
          <w:sz w:val="24"/>
          <w:szCs w:val="24"/>
        </w:rPr>
        <w:t>Юрайт</w:t>
      </w:r>
      <w:proofErr w:type="spellEnd"/>
      <w:r w:rsidRPr="00B522BE">
        <w:rPr>
          <w:sz w:val="24"/>
          <w:szCs w:val="24"/>
        </w:rPr>
        <w:t xml:space="preserve">, 2012. </w:t>
      </w:r>
    </w:p>
    <w:p w:rsidR="00874071" w:rsidRPr="00B522BE" w:rsidRDefault="00874071" w:rsidP="0087407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Архипова Т.Г., Малышева Е.П. Организация государственных учреждений в России. 1917-2013 гг.</w:t>
      </w:r>
      <w:r>
        <w:rPr>
          <w:sz w:val="24"/>
          <w:szCs w:val="24"/>
        </w:rPr>
        <w:t>: Учебник</w:t>
      </w:r>
      <w:r w:rsidRPr="001F746C">
        <w:rPr>
          <w:sz w:val="24"/>
          <w:szCs w:val="24"/>
        </w:rPr>
        <w:t>. - М.:</w:t>
      </w:r>
      <w:r>
        <w:rPr>
          <w:sz w:val="24"/>
          <w:szCs w:val="24"/>
        </w:rPr>
        <w:t xml:space="preserve"> РГГУ, 2014.</w:t>
      </w:r>
    </w:p>
    <w:p w:rsidR="00874071" w:rsidRPr="00B522BE" w:rsidRDefault="00874071" w:rsidP="0087407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B522BE">
        <w:rPr>
          <w:sz w:val="24"/>
          <w:szCs w:val="24"/>
        </w:rPr>
        <w:t xml:space="preserve">История России. Под ред. В.А. Кувшинова. М.: МГУ, 2003. </w:t>
      </w:r>
    </w:p>
    <w:p w:rsidR="00874071" w:rsidRPr="00B522BE" w:rsidRDefault="00874071" w:rsidP="0087407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B522BE">
        <w:rPr>
          <w:sz w:val="24"/>
          <w:szCs w:val="24"/>
        </w:rPr>
        <w:t xml:space="preserve">История России с древнейших </w:t>
      </w:r>
      <w:r>
        <w:rPr>
          <w:sz w:val="24"/>
          <w:szCs w:val="24"/>
        </w:rPr>
        <w:t>времен до наших дней. Под ред. п</w:t>
      </w:r>
      <w:r w:rsidRPr="00B522BE">
        <w:rPr>
          <w:sz w:val="24"/>
          <w:szCs w:val="24"/>
        </w:rPr>
        <w:t>роф. А.В. Сидорова. М.: Проспект, 2009.</w:t>
      </w:r>
    </w:p>
    <w:p w:rsidR="00874071" w:rsidRPr="004B2795" w:rsidRDefault="00874071" w:rsidP="0087407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B522BE">
        <w:rPr>
          <w:sz w:val="24"/>
          <w:szCs w:val="24"/>
        </w:rPr>
        <w:t>Орлов А.С. История России с древнейших времен до наших дней. Учебник / А.С. Орлов, В.А. Георгиев, Н.Г. Георгиева, Т.А</w:t>
      </w:r>
      <w:r>
        <w:rPr>
          <w:sz w:val="24"/>
          <w:szCs w:val="24"/>
        </w:rPr>
        <w:t xml:space="preserve">. Сивохина. – М.: Проспект, </w:t>
      </w:r>
      <w:r w:rsidRPr="004B2795">
        <w:rPr>
          <w:sz w:val="24"/>
          <w:szCs w:val="24"/>
        </w:rPr>
        <w:t>2015.</w:t>
      </w:r>
    </w:p>
    <w:p w:rsidR="00874071" w:rsidRPr="004B2795" w:rsidRDefault="00874071" w:rsidP="0087407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4B2795">
        <w:rPr>
          <w:sz w:val="24"/>
          <w:szCs w:val="24"/>
        </w:rPr>
        <w:t>Сахаров А.Н., Боханов А.Н., Шестаков В.А. История России с древнейших времен до наших дней. Учебник: В 2-х том</w:t>
      </w:r>
      <w:r>
        <w:rPr>
          <w:sz w:val="24"/>
          <w:szCs w:val="24"/>
        </w:rPr>
        <w:t>ах. М.: Проспект, 2015</w:t>
      </w:r>
    </w:p>
    <w:p w:rsidR="00874071" w:rsidRPr="00B522BE" w:rsidRDefault="00874071" w:rsidP="00874071"/>
    <w:p w:rsidR="00874071" w:rsidRDefault="00874071" w:rsidP="00874071">
      <w:pPr>
        <w:spacing w:line="360" w:lineRule="auto"/>
        <w:outlineLvl w:val="0"/>
      </w:pPr>
    </w:p>
    <w:p w:rsidR="00874071" w:rsidRPr="00621286" w:rsidRDefault="00874071" w:rsidP="00874071">
      <w:pPr>
        <w:spacing w:line="360" w:lineRule="auto"/>
        <w:ind w:left="1352"/>
        <w:contextualSpacing w:val="0"/>
        <w:rPr>
          <w:b/>
          <w:sz w:val="28"/>
          <w:szCs w:val="28"/>
        </w:rPr>
      </w:pPr>
    </w:p>
    <w:p w:rsidR="00874071" w:rsidRPr="00870E1F" w:rsidRDefault="00874071" w:rsidP="00874071">
      <w:pPr>
        <w:rPr>
          <w:sz w:val="28"/>
          <w:szCs w:val="28"/>
        </w:rPr>
      </w:pPr>
    </w:p>
    <w:p w:rsidR="00874071" w:rsidRDefault="00874071" w:rsidP="00874071"/>
    <w:p w:rsidR="00E76DD8" w:rsidRDefault="002A4677"/>
    <w:sectPr w:rsidR="00E76DD8" w:rsidSect="0014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30D"/>
    <w:multiLevelType w:val="hybridMultilevel"/>
    <w:tmpl w:val="86CE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4071"/>
    <w:rsid w:val="002A4677"/>
    <w:rsid w:val="00874071"/>
    <w:rsid w:val="00895CC9"/>
    <w:rsid w:val="009B6F50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4071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874071"/>
    <w:pPr>
      <w:contextualSpacing w:val="0"/>
      <w:jc w:val="center"/>
    </w:pPr>
    <w:rPr>
      <w:rFonts w:eastAsia="Times New Roman"/>
    </w:rPr>
  </w:style>
  <w:style w:type="character" w:customStyle="1" w:styleId="a5">
    <w:name w:val="Основной текст Знак"/>
    <w:basedOn w:val="a1"/>
    <w:link w:val="a4"/>
    <w:semiHidden/>
    <w:rsid w:val="008740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unhideWhenUsed/>
    <w:rsid w:val="00874071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paragraph" w:customStyle="1" w:styleId="a">
    <w:name w:val="список с точками"/>
    <w:basedOn w:val="a0"/>
    <w:rsid w:val="00874071"/>
    <w:pPr>
      <w:numPr>
        <w:numId w:val="1"/>
      </w:numPr>
      <w:spacing w:line="312" w:lineRule="auto"/>
      <w:contextualSpacing w:val="0"/>
    </w:pPr>
    <w:rPr>
      <w:rFonts w:eastAsia="Times New Roman"/>
      <w:lang w:eastAsia="ru-RU"/>
    </w:rPr>
  </w:style>
  <w:style w:type="paragraph" w:styleId="a7">
    <w:name w:val="List Paragraph"/>
    <w:basedOn w:val="a0"/>
    <w:uiPriority w:val="34"/>
    <w:qFormat/>
    <w:rsid w:val="00874071"/>
    <w:pPr>
      <w:ind w:left="72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3960</Characters>
  <Application>Microsoft Office Word</Application>
  <DocSecurity>0</DocSecurity>
  <Lines>33</Lines>
  <Paragraphs>9</Paragraphs>
  <ScaleCrop>false</ScaleCrop>
  <Company>HP Inc.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2019-12-26T14:55:00Z</dcterms:created>
  <dcterms:modified xsi:type="dcterms:W3CDTF">2019-12-26T16:46:00Z</dcterms:modified>
</cp:coreProperties>
</file>